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7" w:rsidRPr="00B643E2" w:rsidRDefault="007D3C2D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ПРОЕКТ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315B7" w:rsidRPr="00B643E2" w:rsidRDefault="007D3C2D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7D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Ванышевский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D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7D3C2D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7D3C2D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="007D3C2D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7D3C2D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3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земельным вопросам, </w:t>
      </w:r>
      <w:r w:rsidR="007D3C2D" w:rsidRPr="006F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благоустройству и экологии</w:t>
      </w:r>
      <w:r w:rsidR="006F4D65" w:rsidRPr="006F4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4D65" w:rsidRPr="006F4D65">
        <w:rPr>
          <w:rFonts w:ascii="Times New Roman" w:hAnsi="Times New Roman" w:cs="Times New Roman"/>
          <w:sz w:val="24"/>
          <w:szCs w:val="24"/>
        </w:rPr>
        <w:t>Совета сельского поселения Ванышевский сельсовет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701" w:rsidRDefault="00543701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701" w:rsidRPr="00B643E2" w:rsidRDefault="00543701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  <w:r w:rsidR="0054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И.Ф.Саетгалиев</w:t>
      </w: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7D3C2D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Ванышевский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7D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5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 w:rsidSect="0042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B7"/>
    <w:rsid w:val="000000AE"/>
    <w:rsid w:val="00423816"/>
    <w:rsid w:val="00543701"/>
    <w:rsid w:val="006F4D65"/>
    <w:rsid w:val="007D3C2D"/>
    <w:rsid w:val="00905C8F"/>
    <w:rsid w:val="00B315B7"/>
    <w:rsid w:val="00B813E5"/>
    <w:rsid w:val="00F6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D252803453DDC4669890F3FFF5FB09C886D2E62ECC9C0C00CB7BF18C319ECD3FA130AE3F8912B1973F5367CB20D54D3u9V3H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5</cp:revision>
  <cp:lastPrinted>2019-03-28T03:58:00Z</cp:lastPrinted>
  <dcterms:created xsi:type="dcterms:W3CDTF">2019-03-26T03:40:00Z</dcterms:created>
  <dcterms:modified xsi:type="dcterms:W3CDTF">2019-03-28T03:58:00Z</dcterms:modified>
</cp:coreProperties>
</file>